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DB" w:rsidRPr="00202D6D" w:rsidRDefault="00CF25A7">
      <w:pPr>
        <w:rPr>
          <w:rFonts w:asciiTheme="majorHAnsi" w:hAnsiTheme="majorHAnsi" w:cs="Arial"/>
          <w:sz w:val="28"/>
          <w:szCs w:val="28"/>
          <w:u w:val="single"/>
        </w:rPr>
      </w:pPr>
      <w:r w:rsidRPr="00202D6D">
        <w:rPr>
          <w:rFonts w:asciiTheme="majorHAnsi" w:hAnsiTheme="majorHAnsi" w:cs="Arial"/>
          <w:sz w:val="28"/>
          <w:szCs w:val="28"/>
          <w:u w:val="single"/>
        </w:rPr>
        <w:t xml:space="preserve">Jeffery </w:t>
      </w:r>
      <w:proofErr w:type="spellStart"/>
      <w:r w:rsidRPr="00202D6D">
        <w:rPr>
          <w:rFonts w:asciiTheme="majorHAnsi" w:hAnsiTheme="majorHAnsi" w:cs="Arial"/>
          <w:sz w:val="28"/>
          <w:szCs w:val="28"/>
          <w:u w:val="single"/>
        </w:rPr>
        <w:t>Glebocki</w:t>
      </w:r>
      <w:proofErr w:type="spellEnd"/>
      <w:r w:rsidR="00ED2D6F" w:rsidRPr="00202D6D">
        <w:rPr>
          <w:rFonts w:asciiTheme="majorHAnsi" w:hAnsiTheme="majorHAnsi" w:cs="Arial"/>
          <w:sz w:val="28"/>
          <w:szCs w:val="28"/>
          <w:u w:val="single"/>
        </w:rPr>
        <w:t xml:space="preserve"> (3:27)</w:t>
      </w:r>
    </w:p>
    <w:p w:rsidR="00CF25A7" w:rsidRPr="00202D6D" w:rsidRDefault="00CF25A7">
      <w:pPr>
        <w:rPr>
          <w:rFonts w:asciiTheme="majorHAnsi" w:hAnsiTheme="majorHAnsi" w:cs="Arial"/>
          <w:sz w:val="28"/>
          <w:szCs w:val="28"/>
        </w:rPr>
      </w:pPr>
      <w:r w:rsidRPr="00202D6D">
        <w:rPr>
          <w:rFonts w:asciiTheme="majorHAnsi" w:hAnsiTheme="majorHAnsi" w:cs="Arial"/>
          <w:sz w:val="28"/>
          <w:szCs w:val="28"/>
        </w:rPr>
        <w:t xml:space="preserve">My name is Jeff </w:t>
      </w:r>
      <w:proofErr w:type="spellStart"/>
      <w:r w:rsidRPr="00202D6D">
        <w:rPr>
          <w:rFonts w:asciiTheme="majorHAnsi" w:hAnsiTheme="majorHAnsi" w:cs="Arial"/>
          <w:sz w:val="28"/>
          <w:szCs w:val="28"/>
        </w:rPr>
        <w:t>Glebocki</w:t>
      </w:r>
      <w:proofErr w:type="spellEnd"/>
      <w:r w:rsidRPr="00202D6D">
        <w:rPr>
          <w:rFonts w:asciiTheme="majorHAnsi" w:hAnsiTheme="majorHAnsi" w:cs="Arial"/>
          <w:sz w:val="28"/>
          <w:szCs w:val="28"/>
        </w:rPr>
        <w:t xml:space="preserve">, and I serve as foundation coordinator for the Doll Family Foundation. It’s a small family foundation based in Cleveland, Ohio, and the foundation funds in four communities where family members reside.  We fund in Cleveland, in Bozeman, Montana, Portland, Oregon, and Seattle Washington. The foundation has 3 priority areas:  the first is empowering women to improve their lives after a significant life challenge. Second is to promote philanthropy and the third is to fund media campaigns that bolster stronger environmental policy. </w:t>
      </w:r>
    </w:p>
    <w:p w:rsidR="00CF25A7" w:rsidRPr="00202D6D" w:rsidRDefault="00CF25A7">
      <w:pPr>
        <w:rPr>
          <w:rFonts w:asciiTheme="majorHAnsi" w:hAnsiTheme="majorHAnsi" w:cs="Arial"/>
          <w:sz w:val="28"/>
          <w:szCs w:val="28"/>
        </w:rPr>
      </w:pPr>
      <w:r w:rsidRPr="00202D6D">
        <w:rPr>
          <w:rFonts w:asciiTheme="majorHAnsi" w:hAnsiTheme="majorHAnsi" w:cs="Arial"/>
          <w:sz w:val="28"/>
          <w:szCs w:val="28"/>
        </w:rPr>
        <w:t xml:space="preserve">The Doll Family Foundation has, as I mention these three program areas, particular projects we were highlighting were ones that tied two of the three together in a really interesting way that propelled </w:t>
      </w:r>
      <w:bookmarkStart w:id="0" w:name="_GoBack"/>
      <w:bookmarkEnd w:id="0"/>
      <w:r w:rsidRPr="00202D6D">
        <w:rPr>
          <w:rFonts w:asciiTheme="majorHAnsi" w:hAnsiTheme="majorHAnsi" w:cs="Arial"/>
          <w:sz w:val="28"/>
          <w:szCs w:val="28"/>
        </w:rPr>
        <w:t xml:space="preserve">both grant recipients to a whole new level of work. The first was with Haven, located in Bozeman, Montana, that is a women’s domestic shelter program. It provides a whole range of services; great folks, and the foundation provided several </w:t>
      </w:r>
      <w:proofErr w:type="gramStart"/>
      <w:r w:rsidRPr="00202D6D">
        <w:rPr>
          <w:rFonts w:asciiTheme="majorHAnsi" w:hAnsiTheme="majorHAnsi" w:cs="Arial"/>
          <w:sz w:val="28"/>
          <w:szCs w:val="28"/>
        </w:rPr>
        <w:t>times(</w:t>
      </w:r>
      <w:proofErr w:type="gramEnd"/>
      <w:r w:rsidRPr="00202D6D">
        <w:rPr>
          <w:rFonts w:asciiTheme="majorHAnsi" w:hAnsiTheme="majorHAnsi" w:cs="Arial"/>
          <w:sz w:val="28"/>
          <w:szCs w:val="28"/>
        </w:rPr>
        <w:t>? )</w:t>
      </w:r>
      <w:proofErr w:type="gramStart"/>
      <w:r w:rsidRPr="00202D6D">
        <w:rPr>
          <w:rFonts w:asciiTheme="majorHAnsi" w:hAnsiTheme="majorHAnsi" w:cs="Arial"/>
          <w:sz w:val="28"/>
          <w:szCs w:val="28"/>
        </w:rPr>
        <w:t>a</w:t>
      </w:r>
      <w:proofErr w:type="gramEnd"/>
      <w:r w:rsidRPr="00202D6D">
        <w:rPr>
          <w:rFonts w:asciiTheme="majorHAnsi" w:hAnsiTheme="majorHAnsi" w:cs="Arial"/>
          <w:sz w:val="28"/>
          <w:szCs w:val="28"/>
        </w:rPr>
        <w:t xml:space="preserve"> year small grants between </w:t>
      </w:r>
      <w:r w:rsidR="007A3255" w:rsidRPr="00202D6D">
        <w:rPr>
          <w:rFonts w:asciiTheme="majorHAnsi" w:hAnsiTheme="majorHAnsi" w:cs="Arial"/>
          <w:sz w:val="28"/>
          <w:szCs w:val="28"/>
        </w:rPr>
        <w:t>5 and 7 thousand dollars each year. Haven used that to bui</w:t>
      </w:r>
      <w:r w:rsidRPr="00202D6D">
        <w:rPr>
          <w:rFonts w:asciiTheme="majorHAnsi" w:hAnsiTheme="majorHAnsi" w:cs="Arial"/>
          <w:sz w:val="28"/>
          <w:szCs w:val="28"/>
        </w:rPr>
        <w:t xml:space="preserve">ld their own </w:t>
      </w:r>
      <w:r w:rsidR="007A3255" w:rsidRPr="00202D6D">
        <w:rPr>
          <w:rFonts w:asciiTheme="majorHAnsi" w:hAnsiTheme="majorHAnsi" w:cs="Arial"/>
          <w:sz w:val="28"/>
          <w:szCs w:val="28"/>
        </w:rPr>
        <w:t xml:space="preserve">fund development capacity to raise additional dollars for new domestic violence shelters. They bought software that let them identify new donors, they did a promotional video, they increased their annual charitable giving, they increased the number of major donors, and they also started professional development for their staff. So with just a few years of investment from the foundation, we’ve seen a pretty impressive growth from what they’ve been able to pull in the door. </w:t>
      </w:r>
    </w:p>
    <w:p w:rsidR="007A3255" w:rsidRPr="00202D6D" w:rsidRDefault="007A3255">
      <w:pPr>
        <w:rPr>
          <w:rFonts w:asciiTheme="majorHAnsi" w:hAnsiTheme="majorHAnsi" w:cs="Arial"/>
          <w:sz w:val="28"/>
          <w:szCs w:val="28"/>
        </w:rPr>
      </w:pPr>
      <w:r w:rsidRPr="00202D6D">
        <w:rPr>
          <w:rFonts w:asciiTheme="majorHAnsi" w:hAnsiTheme="majorHAnsi" w:cs="Arial"/>
          <w:sz w:val="28"/>
          <w:szCs w:val="28"/>
        </w:rPr>
        <w:t xml:space="preserve">The second project is with Thrive, also based in Bozeman, Montana. They are a family services organization, and the doll Family foundation provided several years of small grants between 5 and 7 thousand dollars to support their work in promoting their partnerships project.  Now the partnership project is really a wonderful effort that helps young and teen parents become better parents and establish healthier families. They’ve done significant research that proves a whole set of outcomes. So they’re using foundation’s dollars sell the program basically, and they’ve been successful in attracting federal funding, state funding, and they’re not being asked to do presentations </w:t>
      </w:r>
      <w:r w:rsidRPr="00202D6D">
        <w:rPr>
          <w:rFonts w:asciiTheme="majorHAnsi" w:hAnsiTheme="majorHAnsi" w:cs="Arial"/>
          <w:sz w:val="28"/>
          <w:szCs w:val="28"/>
        </w:rPr>
        <w:lastRenderedPageBreak/>
        <w:t>to the governor’s office and at national conferences. That’s putting them on the map in a whole new way.</w:t>
      </w:r>
    </w:p>
    <w:p w:rsidR="007A3255" w:rsidRPr="00202D6D" w:rsidRDefault="007A3255">
      <w:pPr>
        <w:rPr>
          <w:rFonts w:asciiTheme="majorHAnsi" w:hAnsiTheme="majorHAnsi" w:cs="Arial"/>
          <w:sz w:val="28"/>
          <w:szCs w:val="28"/>
        </w:rPr>
      </w:pPr>
      <w:r w:rsidRPr="00202D6D">
        <w:rPr>
          <w:rFonts w:asciiTheme="majorHAnsi" w:hAnsiTheme="majorHAnsi" w:cs="Arial"/>
          <w:sz w:val="28"/>
          <w:szCs w:val="28"/>
        </w:rPr>
        <w:t xml:space="preserve">So again, the foundation, with a small investment, was able to get a tremendous impact, or let’s say, return on investment, with those grants, again, tying </w:t>
      </w:r>
      <w:r w:rsidR="0015169F" w:rsidRPr="00202D6D">
        <w:rPr>
          <w:rFonts w:asciiTheme="majorHAnsi" w:hAnsiTheme="majorHAnsi" w:cs="Arial"/>
          <w:sz w:val="28"/>
          <w:szCs w:val="28"/>
        </w:rPr>
        <w:t>together, empowering (?) women with the promotional philanthropy, in both cases.</w:t>
      </w:r>
    </w:p>
    <w:p w:rsidR="00BE707D" w:rsidRDefault="00BE707D" w:rsidP="008D1C28"/>
    <w:sectPr w:rsidR="00BE7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13"/>
    <w:rsid w:val="00021B5C"/>
    <w:rsid w:val="0015169F"/>
    <w:rsid w:val="001F34FF"/>
    <w:rsid w:val="00202D6D"/>
    <w:rsid w:val="00651C8E"/>
    <w:rsid w:val="00713CBE"/>
    <w:rsid w:val="007A3255"/>
    <w:rsid w:val="0085687F"/>
    <w:rsid w:val="0089409B"/>
    <w:rsid w:val="008D1C28"/>
    <w:rsid w:val="008E1BEF"/>
    <w:rsid w:val="00915FC7"/>
    <w:rsid w:val="00937413"/>
    <w:rsid w:val="0096305D"/>
    <w:rsid w:val="00B578DB"/>
    <w:rsid w:val="00BE707D"/>
    <w:rsid w:val="00C36E99"/>
    <w:rsid w:val="00CF25A7"/>
    <w:rsid w:val="00ED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Anslem Cambridge</dc:creator>
  <cp:lastModifiedBy>Anthony DiRosa</cp:lastModifiedBy>
  <cp:revision>3</cp:revision>
  <dcterms:created xsi:type="dcterms:W3CDTF">2016-10-11T18:21:00Z</dcterms:created>
  <dcterms:modified xsi:type="dcterms:W3CDTF">2016-10-11T18:21:00Z</dcterms:modified>
</cp:coreProperties>
</file>